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6659" w14:textId="1BE891A9" w:rsidR="00003C48" w:rsidRDefault="006C3A70">
      <w:r>
        <w:rPr>
          <w:noProof/>
        </w:rPr>
        <w:drawing>
          <wp:anchor distT="0" distB="0" distL="114300" distR="114300" simplePos="0" relativeHeight="251658241" behindDoc="0" locked="0" layoutInCell="1" allowOverlap="1" wp14:anchorId="00570EA5" wp14:editId="240619A6">
            <wp:simplePos x="0" y="0"/>
            <wp:positionH relativeFrom="column">
              <wp:posOffset>-504825</wp:posOffset>
            </wp:positionH>
            <wp:positionV relativeFrom="paragraph">
              <wp:posOffset>-111760</wp:posOffset>
            </wp:positionV>
            <wp:extent cx="2623695" cy="66675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9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377C9EE9" wp14:editId="019A42B3">
            <wp:simplePos x="0" y="0"/>
            <wp:positionH relativeFrom="margin">
              <wp:posOffset>4800600</wp:posOffset>
            </wp:positionH>
            <wp:positionV relativeFrom="paragraph">
              <wp:posOffset>1905</wp:posOffset>
            </wp:positionV>
            <wp:extent cx="1219200" cy="1501775"/>
            <wp:effectExtent l="0" t="0" r="0" b="3175"/>
            <wp:wrapSquare wrapText="bothSides"/>
            <wp:docPr id="135474467" name="Picture 2" descr="A logo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4467" name="Picture 2" descr="A logo of a group of peop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F0351" w14:textId="4428C507" w:rsidR="00003C48" w:rsidRDefault="00A8594D">
      <w:r>
        <w:rPr>
          <w:noProof/>
        </w:rPr>
        <w:drawing>
          <wp:anchor distT="0" distB="0" distL="114300" distR="114300" simplePos="0" relativeHeight="251658240" behindDoc="0" locked="0" layoutInCell="1" allowOverlap="1" wp14:anchorId="46165E89" wp14:editId="6B1B8611">
            <wp:simplePos x="0" y="0"/>
            <wp:positionH relativeFrom="column">
              <wp:align>center</wp:align>
            </wp:positionH>
            <wp:positionV relativeFrom="paragraph">
              <wp:posOffset>158115</wp:posOffset>
            </wp:positionV>
            <wp:extent cx="2455200" cy="11484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0" cy="114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B33A3" w14:textId="3F9DFEAD" w:rsidR="00003C48" w:rsidRDefault="00003C48"/>
    <w:p w14:paraId="3C6419F6" w14:textId="287D89F8" w:rsidR="00003C48" w:rsidRDefault="00003C48"/>
    <w:p w14:paraId="02EFAE5D" w14:textId="77777777" w:rsidR="00003C48" w:rsidRDefault="00003C48"/>
    <w:p w14:paraId="4C496995" w14:textId="77777777" w:rsidR="0024747B" w:rsidRPr="00A8594D" w:rsidRDefault="0024747B" w:rsidP="0024747B">
      <w:pPr>
        <w:jc w:val="center"/>
        <w:rPr>
          <w:b/>
          <w:sz w:val="28"/>
          <w:szCs w:val="28"/>
        </w:rPr>
      </w:pPr>
    </w:p>
    <w:p w14:paraId="058B6F35" w14:textId="56C485AF" w:rsidR="0024747B" w:rsidRPr="008B4CEE" w:rsidRDefault="00003C48" w:rsidP="0024747B">
      <w:pPr>
        <w:jc w:val="center"/>
        <w:rPr>
          <w:b/>
          <w:bCs/>
          <w:sz w:val="52"/>
          <w:szCs w:val="52"/>
        </w:rPr>
      </w:pPr>
      <w:r w:rsidRPr="008B4CEE">
        <w:rPr>
          <w:b/>
          <w:sz w:val="52"/>
          <w:szCs w:val="52"/>
        </w:rPr>
        <w:t xml:space="preserve">Family and Friends </w:t>
      </w:r>
      <w:r w:rsidR="0024747B" w:rsidRPr="008B4CEE">
        <w:rPr>
          <w:b/>
          <w:bCs/>
          <w:sz w:val="52"/>
          <w:szCs w:val="52"/>
        </w:rPr>
        <w:t>Cynthia Spencer Wellbeing Hub</w:t>
      </w:r>
    </w:p>
    <w:p w14:paraId="574A421C" w14:textId="6C28E52D" w:rsidR="00A85AEE" w:rsidRPr="00A85AEE" w:rsidRDefault="00D32166" w:rsidP="00A85A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5AEE">
        <w:rPr>
          <w:sz w:val="28"/>
          <w:szCs w:val="28"/>
        </w:rPr>
        <w:t>Do you support someone living with a life limiting condition?</w:t>
      </w:r>
      <w:r w:rsidR="00383285">
        <w:rPr>
          <w:sz w:val="28"/>
          <w:szCs w:val="28"/>
        </w:rPr>
        <w:t xml:space="preserve"> </w:t>
      </w:r>
    </w:p>
    <w:p w14:paraId="729D3335" w14:textId="09CEA2DA" w:rsidR="00003C48" w:rsidRPr="00A85AEE" w:rsidRDefault="00003C48" w:rsidP="00D321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5AEE">
        <w:rPr>
          <w:sz w:val="28"/>
          <w:szCs w:val="28"/>
        </w:rPr>
        <w:t xml:space="preserve">Do you provide emotional, </w:t>
      </w:r>
      <w:r w:rsidR="00D32166" w:rsidRPr="00A85AEE">
        <w:rPr>
          <w:sz w:val="28"/>
          <w:szCs w:val="28"/>
        </w:rPr>
        <w:t>practical,</w:t>
      </w:r>
      <w:r w:rsidRPr="00A85AEE">
        <w:rPr>
          <w:sz w:val="28"/>
          <w:szCs w:val="28"/>
        </w:rPr>
        <w:t xml:space="preserve"> or personal care for a family member or friend living with a life limiting condition?</w:t>
      </w:r>
    </w:p>
    <w:p w14:paraId="22C8D8A1" w14:textId="458DC503" w:rsidR="00D32166" w:rsidRPr="00A85AEE" w:rsidRDefault="00D32166" w:rsidP="00D321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5AEE">
        <w:rPr>
          <w:sz w:val="28"/>
          <w:szCs w:val="28"/>
        </w:rPr>
        <w:t>Would you like to meet others in a similar situation and gain information, discuss relevant topics, and have support from staff?</w:t>
      </w:r>
    </w:p>
    <w:p w14:paraId="56996C65" w14:textId="38E55805" w:rsidR="00A85AEE" w:rsidRPr="00A85AEE" w:rsidRDefault="00D32166" w:rsidP="00A85A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5AEE">
        <w:rPr>
          <w:sz w:val="28"/>
          <w:szCs w:val="28"/>
        </w:rPr>
        <w:t xml:space="preserve">Do you feel you would benefit from assessment of your needs as a </w:t>
      </w:r>
      <w:r w:rsidR="006C3A70">
        <w:rPr>
          <w:sz w:val="28"/>
          <w:szCs w:val="28"/>
        </w:rPr>
        <w:t>C</w:t>
      </w:r>
      <w:r w:rsidRPr="00A85AEE">
        <w:rPr>
          <w:sz w:val="28"/>
          <w:szCs w:val="28"/>
        </w:rPr>
        <w:t>arer?</w:t>
      </w:r>
    </w:p>
    <w:p w14:paraId="64977B86" w14:textId="516E7E19" w:rsidR="00994A01" w:rsidRPr="00994A01" w:rsidRDefault="00994A01" w:rsidP="00994A01">
      <w:pPr>
        <w:rPr>
          <w:b/>
          <w:bCs/>
          <w:color w:val="3A73B3"/>
          <w:sz w:val="72"/>
          <w:szCs w:val="72"/>
        </w:rPr>
      </w:pPr>
      <w:r w:rsidRPr="00A85AEE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418B26EB" wp14:editId="68FB3685">
                <wp:simplePos x="0" y="0"/>
                <wp:positionH relativeFrom="column">
                  <wp:posOffset>3419475</wp:posOffset>
                </wp:positionH>
                <wp:positionV relativeFrom="paragraph">
                  <wp:posOffset>907415</wp:posOffset>
                </wp:positionV>
                <wp:extent cx="2600325" cy="2619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6411" w14:textId="7128AC86" w:rsidR="00A8594D" w:rsidRPr="001F535E" w:rsidRDefault="00A8594D" w:rsidP="00A8594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J</w:t>
                            </w:r>
                            <w:r w:rsidR="001F535E" w:rsidRPr="001F535E">
                              <w:rPr>
                                <w:b/>
                                <w:sz w:val="40"/>
                                <w:szCs w:val="40"/>
                              </w:rPr>
                              <w:t>anuary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1F535E" w:rsidRPr="001F535E">
                              <w:rPr>
                                <w:b/>
                                <w:sz w:val="40"/>
                                <w:szCs w:val="40"/>
                              </w:rPr>
                              <w:t>13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and</w:t>
                            </w:r>
                            <w:r w:rsidR="001F535E"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27</w:t>
                            </w:r>
                            <w:r w:rsidR="001F535E"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</w:p>
                          <w:p w14:paraId="4D389A18" w14:textId="18F3B814" w:rsidR="00A8594D" w:rsidRPr="001F535E" w:rsidRDefault="001F535E" w:rsidP="00A8594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February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F7C7439" w14:textId="5E9CF773" w:rsidR="00A8594D" w:rsidRPr="001F535E" w:rsidRDefault="001F535E" w:rsidP="00A8594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March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24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</w:p>
                          <w:p w14:paraId="34836F99" w14:textId="14BCCAD0" w:rsidR="00A8594D" w:rsidRPr="001F535E" w:rsidRDefault="001F535E" w:rsidP="00A8594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April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>: 14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and 28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</w:p>
                          <w:p w14:paraId="315CFF99" w14:textId="4E7B2EE2" w:rsidR="00A8594D" w:rsidRPr="001F535E" w:rsidRDefault="001F535E" w:rsidP="00A8594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May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>: 1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and 2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</w:p>
                          <w:p w14:paraId="708BF2D0" w14:textId="24CA7C8D" w:rsidR="00A8594D" w:rsidRPr="001F535E" w:rsidRDefault="001F535E" w:rsidP="001F535E">
                            <w:pPr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>June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</w:rPr>
                              <w:t>: 9</w:t>
                            </w:r>
                            <w:r w:rsidR="00A8594D"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and 23</w:t>
                            </w:r>
                            <w:r w:rsidRPr="001F535E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</w:p>
                          <w:p w14:paraId="3935230D" w14:textId="496A4D09" w:rsidR="005A6960" w:rsidRDefault="005A69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B26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25pt;margin-top:71.45pt;width:204.75pt;height:206.2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">
                <v:textbox>
                  <w:txbxContent>
                    <w:p w14:paraId="03116411" w14:textId="7128AC86" w:rsidR="00A8594D" w:rsidRPr="001F535E" w:rsidRDefault="00A8594D" w:rsidP="00A8594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F535E">
                        <w:rPr>
                          <w:b/>
                          <w:sz w:val="40"/>
                          <w:szCs w:val="40"/>
                        </w:rPr>
                        <w:t>J</w:t>
                      </w:r>
                      <w:r w:rsidR="001F535E" w:rsidRPr="001F535E">
                        <w:rPr>
                          <w:b/>
                          <w:sz w:val="40"/>
                          <w:szCs w:val="40"/>
                        </w:rPr>
                        <w:t>anuary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  <w:r w:rsidR="001F535E" w:rsidRPr="001F535E">
                        <w:rPr>
                          <w:b/>
                          <w:sz w:val="40"/>
                          <w:szCs w:val="40"/>
                        </w:rPr>
                        <w:t>13</w:t>
                      </w:r>
                      <w:r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 xml:space="preserve"> and</w:t>
                      </w:r>
                      <w:r w:rsidR="001F535E" w:rsidRPr="001F535E">
                        <w:rPr>
                          <w:b/>
                          <w:sz w:val="40"/>
                          <w:szCs w:val="40"/>
                        </w:rPr>
                        <w:t xml:space="preserve"> 27</w:t>
                      </w:r>
                      <w:r w:rsidR="001F535E"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</w:p>
                    <w:p w14:paraId="4D389A18" w14:textId="18F3B814" w:rsidR="00A8594D" w:rsidRPr="001F535E" w:rsidRDefault="001F535E" w:rsidP="00A8594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F535E">
                        <w:rPr>
                          <w:b/>
                          <w:sz w:val="40"/>
                          <w:szCs w:val="40"/>
                        </w:rPr>
                        <w:t>February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 xml:space="preserve"> and 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F7C7439" w14:textId="5E9CF773" w:rsidR="00A8594D" w:rsidRPr="001F535E" w:rsidRDefault="001F535E" w:rsidP="00A8594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F535E">
                        <w:rPr>
                          <w:b/>
                          <w:sz w:val="40"/>
                          <w:szCs w:val="40"/>
                        </w:rPr>
                        <w:t>March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 xml:space="preserve"> and 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>24</w:t>
                      </w:r>
                      <w:r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</w:p>
                    <w:p w14:paraId="34836F99" w14:textId="14BCCAD0" w:rsidR="00A8594D" w:rsidRPr="001F535E" w:rsidRDefault="001F535E" w:rsidP="00A8594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F535E">
                        <w:rPr>
                          <w:b/>
                          <w:sz w:val="40"/>
                          <w:szCs w:val="40"/>
                        </w:rPr>
                        <w:t>April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>: 14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 xml:space="preserve"> and 28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</w:p>
                    <w:p w14:paraId="315CFF99" w14:textId="4E7B2EE2" w:rsidR="00A8594D" w:rsidRPr="001F535E" w:rsidRDefault="001F535E" w:rsidP="00A8594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F535E">
                        <w:rPr>
                          <w:b/>
                          <w:sz w:val="40"/>
                          <w:szCs w:val="40"/>
                        </w:rPr>
                        <w:t>May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>: 1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 xml:space="preserve"> and 2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</w:p>
                    <w:p w14:paraId="708BF2D0" w14:textId="24CA7C8D" w:rsidR="00A8594D" w:rsidRPr="001F535E" w:rsidRDefault="001F535E" w:rsidP="001F535E">
                      <w:pPr>
                        <w:rPr>
                          <w:b/>
                          <w:sz w:val="40"/>
                          <w:szCs w:val="40"/>
                          <w:vertAlign w:val="superscript"/>
                        </w:rPr>
                      </w:pPr>
                      <w:r w:rsidRPr="001F535E">
                        <w:rPr>
                          <w:b/>
                          <w:sz w:val="40"/>
                          <w:szCs w:val="40"/>
                        </w:rPr>
                        <w:t>June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</w:rPr>
                        <w:t>: 9</w:t>
                      </w:r>
                      <w:r w:rsidR="00A8594D"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1F535E">
                        <w:rPr>
                          <w:b/>
                          <w:sz w:val="40"/>
                          <w:szCs w:val="40"/>
                        </w:rPr>
                        <w:t xml:space="preserve"> and 23</w:t>
                      </w:r>
                      <w:r w:rsidRPr="001F535E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rd</w:t>
                      </w:r>
                    </w:p>
                    <w:p w14:paraId="3935230D" w14:textId="496A4D09" w:rsidR="005A6960" w:rsidRDefault="005A6960"/>
                  </w:txbxContent>
                </v:textbox>
              </v:shape>
            </w:pict>
          </mc:Fallback>
        </mc:AlternateContent>
      </w:r>
      <w:r w:rsidR="00D32166" w:rsidRPr="00A85AEE">
        <w:rPr>
          <w:sz w:val="28"/>
          <w:szCs w:val="28"/>
        </w:rPr>
        <w:t xml:space="preserve">If </w:t>
      </w:r>
      <w:r w:rsidR="00A8594D" w:rsidRPr="00A85AEE">
        <w:rPr>
          <w:sz w:val="28"/>
          <w:szCs w:val="28"/>
        </w:rPr>
        <w:t>yes</w:t>
      </w:r>
      <w:r w:rsidR="00A8594D">
        <w:rPr>
          <w:sz w:val="28"/>
          <w:szCs w:val="28"/>
        </w:rPr>
        <w:t xml:space="preserve">, </w:t>
      </w:r>
      <w:r w:rsidR="00D32166" w:rsidRPr="00A85AEE">
        <w:rPr>
          <w:sz w:val="28"/>
          <w:szCs w:val="28"/>
        </w:rPr>
        <w:t>then please come along to our twice monthly sessions.</w:t>
      </w:r>
      <w:r w:rsidR="00A85AEE">
        <w:rPr>
          <w:sz w:val="28"/>
          <w:szCs w:val="28"/>
        </w:rPr>
        <w:t xml:space="preserve"> Sessions facilitated by Northamptonshire Carers and Wellbeing @ Cynthia Spencer team</w:t>
      </w:r>
      <w:r w:rsidR="00A85AEE">
        <w:rPr>
          <w:b/>
          <w:bCs/>
          <w:sz w:val="40"/>
          <w:szCs w:val="40"/>
        </w:rPr>
        <w:br/>
      </w:r>
      <w:r w:rsidR="00A8594D" w:rsidRPr="008B4CEE">
        <w:rPr>
          <w:b/>
          <w:bCs/>
          <w:color w:val="FFFFFF" w:themeColor="background1"/>
          <w:sz w:val="64"/>
          <w:szCs w:val="64"/>
        </w:rPr>
        <w:t>a</w:t>
      </w:r>
      <w:r w:rsidR="00A85AEE">
        <w:rPr>
          <w:b/>
          <w:bCs/>
          <w:sz w:val="40"/>
          <w:szCs w:val="40"/>
        </w:rPr>
        <w:br/>
      </w:r>
      <w:r w:rsidR="00D32166" w:rsidRPr="00994A01">
        <w:rPr>
          <w:b/>
          <w:bCs/>
          <w:color w:val="3A73B3"/>
          <w:sz w:val="40"/>
          <w:szCs w:val="40"/>
        </w:rPr>
        <w:t>2</w:t>
      </w:r>
      <w:r w:rsidR="00D32166" w:rsidRPr="00994A01">
        <w:rPr>
          <w:b/>
          <w:bCs/>
          <w:color w:val="3A73B3"/>
          <w:sz w:val="40"/>
          <w:szCs w:val="40"/>
          <w:vertAlign w:val="superscript"/>
        </w:rPr>
        <w:t>nd</w:t>
      </w:r>
      <w:r w:rsidR="00D32166" w:rsidRPr="00994A01">
        <w:rPr>
          <w:b/>
          <w:bCs/>
          <w:color w:val="3A73B3"/>
          <w:sz w:val="40"/>
          <w:szCs w:val="40"/>
        </w:rPr>
        <w:t xml:space="preserve"> and 4</w:t>
      </w:r>
      <w:r w:rsidR="00D32166" w:rsidRPr="00994A01">
        <w:rPr>
          <w:b/>
          <w:bCs/>
          <w:color w:val="3A73B3"/>
          <w:sz w:val="40"/>
          <w:szCs w:val="40"/>
          <w:vertAlign w:val="superscript"/>
        </w:rPr>
        <w:t>th</w:t>
      </w:r>
    </w:p>
    <w:p w14:paraId="642B64D6" w14:textId="4EA6805E" w:rsidR="00D32166" w:rsidRPr="00994A01" w:rsidRDefault="00D32166" w:rsidP="00994A01">
      <w:pPr>
        <w:rPr>
          <w:b/>
          <w:bCs/>
          <w:color w:val="3A73B3"/>
          <w:sz w:val="72"/>
          <w:szCs w:val="72"/>
        </w:rPr>
      </w:pPr>
      <w:r w:rsidRPr="00994A01">
        <w:rPr>
          <w:b/>
          <w:bCs/>
          <w:color w:val="3A73B3"/>
          <w:sz w:val="40"/>
          <w:szCs w:val="40"/>
        </w:rPr>
        <w:t>Tuesday of the month</w:t>
      </w:r>
    </w:p>
    <w:p w14:paraId="6FC8450C" w14:textId="4D9F4EFD" w:rsidR="00D32166" w:rsidRPr="00994A01" w:rsidRDefault="00D32166" w:rsidP="00D32166">
      <w:pPr>
        <w:spacing w:line="240" w:lineRule="auto"/>
        <w:rPr>
          <w:b/>
          <w:bCs/>
          <w:color w:val="3A73B3"/>
          <w:sz w:val="40"/>
          <w:szCs w:val="40"/>
        </w:rPr>
      </w:pPr>
      <w:r w:rsidRPr="00994A01">
        <w:rPr>
          <w:b/>
          <w:bCs/>
          <w:color w:val="3A73B3"/>
          <w:sz w:val="40"/>
          <w:szCs w:val="40"/>
        </w:rPr>
        <w:t>10</w:t>
      </w:r>
      <w:r w:rsidR="00994A01" w:rsidRPr="00994A01">
        <w:rPr>
          <w:b/>
          <w:bCs/>
          <w:color w:val="3A73B3"/>
          <w:sz w:val="40"/>
          <w:szCs w:val="40"/>
        </w:rPr>
        <w:t>:</w:t>
      </w:r>
      <w:r w:rsidR="00663CDC" w:rsidRPr="00994A01">
        <w:rPr>
          <w:b/>
          <w:bCs/>
          <w:color w:val="3A73B3"/>
          <w:sz w:val="40"/>
          <w:szCs w:val="40"/>
        </w:rPr>
        <w:t>30</w:t>
      </w:r>
      <w:r w:rsidR="00994A01" w:rsidRPr="00994A01">
        <w:rPr>
          <w:b/>
          <w:bCs/>
          <w:color w:val="3A73B3"/>
          <w:sz w:val="40"/>
          <w:szCs w:val="40"/>
        </w:rPr>
        <w:t>am</w:t>
      </w:r>
      <w:r w:rsidRPr="00994A01">
        <w:rPr>
          <w:b/>
          <w:bCs/>
          <w:color w:val="3A73B3"/>
          <w:sz w:val="40"/>
          <w:szCs w:val="40"/>
        </w:rPr>
        <w:t xml:space="preserve"> </w:t>
      </w:r>
      <w:r w:rsidR="00663CDC" w:rsidRPr="00994A01">
        <w:rPr>
          <w:b/>
          <w:bCs/>
          <w:color w:val="3A73B3"/>
          <w:sz w:val="40"/>
          <w:szCs w:val="40"/>
        </w:rPr>
        <w:t>–</w:t>
      </w:r>
      <w:r w:rsidRPr="00994A01">
        <w:rPr>
          <w:b/>
          <w:bCs/>
          <w:color w:val="3A73B3"/>
          <w:sz w:val="40"/>
          <w:szCs w:val="40"/>
        </w:rPr>
        <w:t xml:space="preserve"> 1</w:t>
      </w:r>
      <w:r w:rsidR="00663CDC" w:rsidRPr="00994A01">
        <w:rPr>
          <w:b/>
          <w:bCs/>
          <w:color w:val="3A73B3"/>
          <w:sz w:val="40"/>
          <w:szCs w:val="40"/>
        </w:rPr>
        <w:t>2</w:t>
      </w:r>
      <w:r w:rsidR="00994A01" w:rsidRPr="00994A01">
        <w:rPr>
          <w:b/>
          <w:bCs/>
          <w:color w:val="3A73B3"/>
          <w:sz w:val="40"/>
          <w:szCs w:val="40"/>
        </w:rPr>
        <w:t>:</w:t>
      </w:r>
      <w:r w:rsidR="00663CDC" w:rsidRPr="00994A01">
        <w:rPr>
          <w:b/>
          <w:bCs/>
          <w:color w:val="3A73B3"/>
          <w:sz w:val="40"/>
          <w:szCs w:val="40"/>
        </w:rPr>
        <w:t>00</w:t>
      </w:r>
      <w:r w:rsidR="00994A01" w:rsidRPr="00994A01">
        <w:rPr>
          <w:b/>
          <w:bCs/>
          <w:color w:val="3A73B3"/>
          <w:sz w:val="40"/>
          <w:szCs w:val="40"/>
        </w:rPr>
        <w:t>pm</w:t>
      </w:r>
    </w:p>
    <w:p w14:paraId="2C346327" w14:textId="1FAF9C28" w:rsidR="00D32166" w:rsidRPr="00994A01" w:rsidRDefault="00D32166" w:rsidP="00D32166">
      <w:pPr>
        <w:rPr>
          <w:b/>
          <w:bCs/>
          <w:color w:val="3A73B3"/>
          <w:sz w:val="40"/>
          <w:szCs w:val="40"/>
        </w:rPr>
      </w:pPr>
      <w:r w:rsidRPr="00994A01">
        <w:rPr>
          <w:b/>
          <w:bCs/>
          <w:color w:val="3A73B3"/>
          <w:sz w:val="40"/>
          <w:szCs w:val="40"/>
        </w:rPr>
        <w:t xml:space="preserve">Wellbeing @ Cynthia Spencer </w:t>
      </w:r>
    </w:p>
    <w:p w14:paraId="07619495" w14:textId="713282C3" w:rsidR="00D32166" w:rsidRDefault="00D32166" w:rsidP="00D32166">
      <w:r w:rsidRPr="00D32166">
        <w:rPr>
          <w:b/>
          <w:noProof/>
          <w:color w:val="44546A" w:themeColor="text2"/>
          <w:sz w:val="40"/>
          <w:szCs w:val="40"/>
          <w:lang w:eastAsia="en-GB"/>
        </w:rPr>
        <w:drawing>
          <wp:anchor distT="0" distB="0" distL="114300" distR="114300" simplePos="0" relativeHeight="251658242" behindDoc="1" locked="0" layoutInCell="1" allowOverlap="1" wp14:anchorId="710DDF5B" wp14:editId="18931BBE">
            <wp:simplePos x="0" y="0"/>
            <wp:positionH relativeFrom="margin">
              <wp:posOffset>981075</wp:posOffset>
            </wp:positionH>
            <wp:positionV relativeFrom="paragraph">
              <wp:posOffset>5715</wp:posOffset>
            </wp:positionV>
            <wp:extent cx="1014730" cy="10147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7DE9C" w14:textId="67074015" w:rsidR="00D32166" w:rsidRDefault="00A85AEE" w:rsidP="00A85AEE">
      <w:pPr>
        <w:tabs>
          <w:tab w:val="left" w:pos="3446"/>
        </w:tabs>
      </w:pPr>
      <w:r>
        <w:tab/>
      </w:r>
    </w:p>
    <w:p w14:paraId="31D5EC26" w14:textId="32C7BD1B" w:rsidR="00A85AEE" w:rsidRDefault="00A85AEE" w:rsidP="00A85AEE"/>
    <w:p w14:paraId="230D8401" w14:textId="731B39C0" w:rsidR="00A8594D" w:rsidRDefault="00A8594D" w:rsidP="00A85AEE">
      <w:pPr>
        <w:rPr>
          <w:color w:val="C45911" w:themeColor="accent2" w:themeShade="BF"/>
          <w:sz w:val="24"/>
          <w:szCs w:val="24"/>
        </w:rPr>
      </w:pPr>
    </w:p>
    <w:p w14:paraId="4AE0B2C0" w14:textId="77777777" w:rsidR="00A8594D" w:rsidRDefault="00A8594D" w:rsidP="00A85AEE">
      <w:pPr>
        <w:rPr>
          <w:color w:val="C45911" w:themeColor="accent2" w:themeShade="BF"/>
          <w:sz w:val="26"/>
          <w:szCs w:val="26"/>
        </w:rPr>
      </w:pPr>
    </w:p>
    <w:p w14:paraId="792F4F54" w14:textId="62FE2510" w:rsidR="00A85AEE" w:rsidRPr="008B4CEE" w:rsidRDefault="00A85AEE" w:rsidP="00A85AEE">
      <w:pPr>
        <w:rPr>
          <w:color w:val="D68032"/>
          <w:sz w:val="26"/>
          <w:szCs w:val="26"/>
        </w:rPr>
      </w:pPr>
      <w:r w:rsidRPr="008B4CEE">
        <w:rPr>
          <w:color w:val="D68032"/>
          <w:sz w:val="26"/>
          <w:szCs w:val="26"/>
        </w:rPr>
        <w:t>Please contact us to book in to attend or to discuss the group further</w:t>
      </w:r>
      <w:r w:rsidR="00663CDC" w:rsidRPr="008B4CEE">
        <w:rPr>
          <w:color w:val="D68032"/>
          <w:sz w:val="26"/>
          <w:szCs w:val="26"/>
        </w:rPr>
        <w:t>:</w:t>
      </w:r>
    </w:p>
    <w:p w14:paraId="418D24ED" w14:textId="42FEB221" w:rsidR="00663CDC" w:rsidRPr="008B4CEE" w:rsidRDefault="00A85AEE">
      <w:pPr>
        <w:rPr>
          <w:b/>
          <w:bCs/>
          <w:color w:val="D68032"/>
          <w:sz w:val="26"/>
          <w:szCs w:val="26"/>
        </w:rPr>
      </w:pPr>
      <w:r w:rsidRPr="008B4CEE">
        <w:rPr>
          <w:color w:val="D68032"/>
          <w:sz w:val="26"/>
          <w:szCs w:val="26"/>
        </w:rPr>
        <w:t xml:space="preserve">Wellbeing @ Cynthia Spencer Office: </w:t>
      </w:r>
      <w:r w:rsidRPr="008B4CEE">
        <w:rPr>
          <w:b/>
          <w:bCs/>
          <w:color w:val="D68032"/>
          <w:sz w:val="26"/>
          <w:szCs w:val="26"/>
        </w:rPr>
        <w:t>03000 271256</w:t>
      </w:r>
    </w:p>
    <w:p w14:paraId="40047E25" w14:textId="028A550F" w:rsidR="00663CDC" w:rsidRPr="008B4CEE" w:rsidRDefault="00663CDC">
      <w:pPr>
        <w:rPr>
          <w:color w:val="D68032"/>
          <w:sz w:val="26"/>
          <w:szCs w:val="26"/>
        </w:rPr>
      </w:pPr>
      <w:r w:rsidRPr="008B4CEE">
        <w:rPr>
          <w:color w:val="D68032"/>
          <w:sz w:val="26"/>
          <w:szCs w:val="26"/>
        </w:rPr>
        <w:t xml:space="preserve">Northamptonshire Carers Support Line:  </w:t>
      </w:r>
      <w:r w:rsidRPr="008B4CEE">
        <w:rPr>
          <w:b/>
          <w:bCs/>
          <w:color w:val="D68032"/>
          <w:sz w:val="26"/>
          <w:szCs w:val="26"/>
        </w:rPr>
        <w:t>01933 677907, option 2</w:t>
      </w:r>
    </w:p>
    <w:sectPr w:rsidR="00663CDC" w:rsidRPr="008B4CEE" w:rsidSect="000D7813">
      <w:pgSz w:w="11906" w:h="16838"/>
      <w:pgMar w:top="851" w:right="1440" w:bottom="851" w:left="1440" w:header="709" w:footer="709" w:gutter="0"/>
      <w:pgBorders w:offsetFrom="page">
        <w:top w:val="single" w:sz="48" w:space="24" w:color="3A73B3"/>
        <w:left w:val="single" w:sz="48" w:space="24" w:color="3A73B3"/>
        <w:bottom w:val="single" w:sz="48" w:space="24" w:color="3A73B3"/>
        <w:right w:val="single" w:sz="48" w:space="24" w:color="3A73B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CA44" w14:textId="77777777" w:rsidR="00D61485" w:rsidRDefault="00D61485" w:rsidP="00003C48">
      <w:pPr>
        <w:spacing w:after="0" w:line="240" w:lineRule="auto"/>
      </w:pPr>
      <w:r>
        <w:separator/>
      </w:r>
    </w:p>
  </w:endnote>
  <w:endnote w:type="continuationSeparator" w:id="0">
    <w:p w14:paraId="168D2CC7" w14:textId="77777777" w:rsidR="00D61485" w:rsidRDefault="00D61485" w:rsidP="00003C48">
      <w:pPr>
        <w:spacing w:after="0" w:line="240" w:lineRule="auto"/>
      </w:pPr>
      <w:r>
        <w:continuationSeparator/>
      </w:r>
    </w:p>
  </w:endnote>
  <w:endnote w:type="continuationNotice" w:id="1">
    <w:p w14:paraId="0A8341B1" w14:textId="77777777" w:rsidR="00D61485" w:rsidRDefault="00D61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B332" w14:textId="77777777" w:rsidR="00D61485" w:rsidRDefault="00D61485" w:rsidP="00003C48">
      <w:pPr>
        <w:spacing w:after="0" w:line="240" w:lineRule="auto"/>
      </w:pPr>
      <w:r>
        <w:separator/>
      </w:r>
    </w:p>
  </w:footnote>
  <w:footnote w:type="continuationSeparator" w:id="0">
    <w:p w14:paraId="593C2520" w14:textId="77777777" w:rsidR="00D61485" w:rsidRDefault="00D61485" w:rsidP="00003C48">
      <w:pPr>
        <w:spacing w:after="0" w:line="240" w:lineRule="auto"/>
      </w:pPr>
      <w:r>
        <w:continuationSeparator/>
      </w:r>
    </w:p>
  </w:footnote>
  <w:footnote w:type="continuationNotice" w:id="1">
    <w:p w14:paraId="21088AFC" w14:textId="77777777" w:rsidR="00D61485" w:rsidRDefault="00D614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4D7C"/>
    <w:multiLevelType w:val="hybridMultilevel"/>
    <w:tmpl w:val="ADAC2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1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8"/>
    <w:rsid w:val="00003C48"/>
    <w:rsid w:val="000352B6"/>
    <w:rsid w:val="00081F60"/>
    <w:rsid w:val="000D7813"/>
    <w:rsid w:val="000F0B30"/>
    <w:rsid w:val="00135305"/>
    <w:rsid w:val="001F535E"/>
    <w:rsid w:val="00240711"/>
    <w:rsid w:val="0024747B"/>
    <w:rsid w:val="00261470"/>
    <w:rsid w:val="00265947"/>
    <w:rsid w:val="002770FD"/>
    <w:rsid w:val="002A4D75"/>
    <w:rsid w:val="003031E5"/>
    <w:rsid w:val="00383285"/>
    <w:rsid w:val="003E12A8"/>
    <w:rsid w:val="00431DF6"/>
    <w:rsid w:val="004770CC"/>
    <w:rsid w:val="00535F7D"/>
    <w:rsid w:val="00577849"/>
    <w:rsid w:val="005A3987"/>
    <w:rsid w:val="005A6960"/>
    <w:rsid w:val="005F5196"/>
    <w:rsid w:val="00600A95"/>
    <w:rsid w:val="006039D9"/>
    <w:rsid w:val="00611752"/>
    <w:rsid w:val="00626871"/>
    <w:rsid w:val="00663CDC"/>
    <w:rsid w:val="006645BE"/>
    <w:rsid w:val="006C2580"/>
    <w:rsid w:val="006C3A70"/>
    <w:rsid w:val="006D2052"/>
    <w:rsid w:val="00770439"/>
    <w:rsid w:val="00774041"/>
    <w:rsid w:val="008B4CEE"/>
    <w:rsid w:val="009061EF"/>
    <w:rsid w:val="00911656"/>
    <w:rsid w:val="009131CA"/>
    <w:rsid w:val="00913F2E"/>
    <w:rsid w:val="009178D2"/>
    <w:rsid w:val="00923CBA"/>
    <w:rsid w:val="00994A01"/>
    <w:rsid w:val="009A728F"/>
    <w:rsid w:val="00A8594D"/>
    <w:rsid w:val="00A85AEE"/>
    <w:rsid w:val="00AD7EFA"/>
    <w:rsid w:val="00AE7DB8"/>
    <w:rsid w:val="00B56C94"/>
    <w:rsid w:val="00B74CBC"/>
    <w:rsid w:val="00CD04FC"/>
    <w:rsid w:val="00CF1E28"/>
    <w:rsid w:val="00D32166"/>
    <w:rsid w:val="00D36FBB"/>
    <w:rsid w:val="00D61485"/>
    <w:rsid w:val="00D639C2"/>
    <w:rsid w:val="00D64A7B"/>
    <w:rsid w:val="00E05176"/>
    <w:rsid w:val="00E21B88"/>
    <w:rsid w:val="00E4196D"/>
    <w:rsid w:val="00E44F4F"/>
    <w:rsid w:val="00EE5020"/>
    <w:rsid w:val="00F8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1ED4"/>
  <w15:chartTrackingRefBased/>
  <w15:docId w15:val="{031DB281-E1A5-4390-8A92-46A4FE81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48"/>
  </w:style>
  <w:style w:type="paragraph" w:styleId="Footer">
    <w:name w:val="footer"/>
    <w:basedOn w:val="Normal"/>
    <w:link w:val="FooterChar"/>
    <w:uiPriority w:val="99"/>
    <w:unhideWhenUsed/>
    <w:rsid w:val="00003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48"/>
  </w:style>
  <w:style w:type="paragraph" w:styleId="ListParagraph">
    <w:name w:val="List Paragraph"/>
    <w:basedOn w:val="Normal"/>
    <w:uiPriority w:val="34"/>
    <w:qFormat/>
    <w:rsid w:val="00D3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0B83B57F0F479CD62CDDD3A9F5D4" ma:contentTypeVersion="19" ma:contentTypeDescription="Create a new document." ma:contentTypeScope="" ma:versionID="29f0e7e6da26b6b11fd3c33453bcc2ba">
  <xsd:schema xmlns:xsd="http://www.w3.org/2001/XMLSchema" xmlns:xs="http://www.w3.org/2001/XMLSchema" xmlns:p="http://schemas.microsoft.com/office/2006/metadata/properties" xmlns:ns2="02594697-52b3-4dc8-acdc-febcd4fef35b" xmlns:ns3="837653a1-3498-44a4-b3d2-b2fecf8585ed" targetNamespace="http://schemas.microsoft.com/office/2006/metadata/properties" ma:root="true" ma:fieldsID="765fde2c596f4185c828acb2d1777576" ns2:_="" ns3:_="">
    <xsd:import namespace="02594697-52b3-4dc8-acdc-febcd4fef35b"/>
    <xsd:import namespace="837653a1-3498-44a4-b3d2-b2fecf858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94697-52b3-4dc8-acdc-febcd4fef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85595c-fca3-45d8-9c60-ba70790d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53a1-3498-44a4-b3d2-b2fecf858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89287-093b-4879-b279-bf1f9bbf10f4}" ma:internalName="TaxCatchAll" ma:showField="CatchAllData" ma:web="837653a1-3498-44a4-b3d2-b2fecf858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594697-52b3-4dc8-acdc-febcd4fef35b">
      <Terms xmlns="http://schemas.microsoft.com/office/infopath/2007/PartnerControls"/>
    </lcf76f155ced4ddcb4097134ff3c332f>
    <TaxCatchAll xmlns="837653a1-3498-44a4-b3d2-b2fecf8585ed" xsi:nil="true"/>
  </documentManagement>
</p:properties>
</file>

<file path=customXml/itemProps1.xml><?xml version="1.0" encoding="utf-8"?>
<ds:datastoreItem xmlns:ds="http://schemas.openxmlformats.org/officeDocument/2006/customXml" ds:itemID="{2A02BFD0-EF31-4FF8-8928-0E22B4A30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94697-52b3-4dc8-acdc-febcd4fef35b"/>
    <ds:schemaRef ds:uri="837653a1-3498-44a4-b3d2-b2fecf858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29B88-5F7B-4F52-8B04-9A9D351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0393E-86DE-4DAB-B43D-0A6648DC5F37}">
  <ds:schemaRefs>
    <ds:schemaRef ds:uri="http://schemas.microsoft.com/office/2006/metadata/properties"/>
    <ds:schemaRef ds:uri="http://schemas.microsoft.com/office/infopath/2007/PartnerControls"/>
    <ds:schemaRef ds:uri="02594697-52b3-4dc8-acdc-febcd4fef35b"/>
    <ds:schemaRef ds:uri="837653a1-3498-44a4-b3d2-b2fecf858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McEwen Claire</dc:creator>
  <cp:keywords/>
  <dc:description/>
  <cp:lastModifiedBy>NORMAN, Pauline (KINGSTHORPE MEDICAL CTR.)</cp:lastModifiedBy>
  <cp:revision>2</cp:revision>
  <cp:lastPrinted>2022-12-02T12:00:00Z</cp:lastPrinted>
  <dcterms:created xsi:type="dcterms:W3CDTF">2026-02-05T15:13:00Z</dcterms:created>
  <dcterms:modified xsi:type="dcterms:W3CDTF">2026-02-05T15:13:00Z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0x010100D9A70B83B57F0F479CD62CDDD3A9F5D4</vt:lpwstr>
  </property>
  <property fmtid="{D5CDD505-2E9C-101B-9397-08002B2CF9AE}" pid="3" name="MediaServiceImageTags">
    <vt:lpwstr/>
  </property>
</Properties>
</file>